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13" w:rsidRDefault="00973413" w:rsidP="00973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E">
        <w:rPr>
          <w:rFonts w:ascii="Times New Roman" w:hAnsi="Times New Roman" w:cs="Times New Roman"/>
          <w:b/>
          <w:sz w:val="28"/>
          <w:szCs w:val="28"/>
        </w:rPr>
        <w:t>Кружок «Робототехника»</w:t>
      </w:r>
    </w:p>
    <w:p w:rsidR="00973413" w:rsidRPr="000633D2" w:rsidRDefault="00973413" w:rsidP="009734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приоритетных задач ФГОС является интеллектуальное и творческое развитие дошкольников. Для ее реализации рекомендуется использовать образовательный робототехнический конструктор нового поколения.</w:t>
      </w:r>
    </w:p>
    <w:p w:rsidR="00973413" w:rsidRPr="000633D2" w:rsidRDefault="00973413" w:rsidP="00973413">
      <w:pPr>
        <w:rPr>
          <w:rFonts w:ascii="Times New Roman" w:hAnsi="Times New Roman" w:cs="Times New Roman"/>
          <w:sz w:val="24"/>
          <w:szCs w:val="24"/>
        </w:rPr>
      </w:pPr>
      <w:r w:rsidRPr="0006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полностью отвечает интересам детей, их способностям и возможностям, поскольку является основной детской деятельностью.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633D2">
        <w:rPr>
          <w:b/>
          <w:bCs/>
          <w:color w:val="000000"/>
        </w:rPr>
        <w:t>Содержание Программы.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Главная цель занятий - научить детей наблюдать, подмечать, мыслить, выдвигать идеи, изобретать, рисовать, мастерить, испытывать, экспериментировать и играть, общаясь со сверстниками и взрослыми.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При системном использовании образовательного конструктора происходит развитие личности, мотивации и способностей детей в различных видах деятельности. Образовательный конструктор позволяет охватывать определенные направления развития и образования детей (далее - образовательные области):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73413" w:rsidRDefault="00973413" w:rsidP="00973413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63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Социально-коммуникативное развитие</w:t>
      </w:r>
      <w:r w:rsidRPr="000633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13" w:rsidRPr="000633D2" w:rsidRDefault="00973413" w:rsidP="00973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33D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Познавательное</w:t>
      </w:r>
    </w:p>
    <w:p w:rsidR="00973413" w:rsidRPr="000633D2" w:rsidRDefault="00973413" w:rsidP="00973413">
      <w:pPr>
        <w:rPr>
          <w:rFonts w:ascii="Times New Roman" w:hAnsi="Times New Roman" w:cs="Times New Roman"/>
          <w:sz w:val="24"/>
          <w:szCs w:val="24"/>
        </w:rPr>
      </w:pPr>
      <w:r w:rsidRPr="00063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Речевое развитие</w:t>
      </w:r>
      <w:r w:rsidRPr="000633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13" w:rsidRPr="000633D2" w:rsidRDefault="00973413" w:rsidP="00973413">
      <w:pPr>
        <w:rPr>
          <w:rFonts w:ascii="Times New Roman" w:hAnsi="Times New Roman" w:cs="Times New Roman"/>
          <w:sz w:val="24"/>
          <w:szCs w:val="24"/>
        </w:rPr>
      </w:pPr>
      <w:r w:rsidRPr="00063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Художественно-эстетическое развитие</w:t>
      </w:r>
      <w:r w:rsidRPr="000633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13" w:rsidRPr="000633D2" w:rsidRDefault="00973413" w:rsidP="00973413">
      <w:pPr>
        <w:rPr>
          <w:rFonts w:ascii="Times New Roman" w:hAnsi="Times New Roman" w:cs="Times New Roman"/>
          <w:sz w:val="24"/>
          <w:szCs w:val="24"/>
        </w:rPr>
      </w:pPr>
      <w:r w:rsidRPr="00063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развитие</w:t>
      </w:r>
      <w:r w:rsidRPr="000633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0633D2">
        <w:rPr>
          <w:b/>
          <w:color w:val="000000"/>
        </w:rPr>
        <w:t>Цель Программы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Формирование основ понимания детьми конструкций предметов, обучение детей определять последовательность операций при изготовлении различных видов роботов.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Срок реализации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2 года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0633D2">
        <w:rPr>
          <w:b/>
          <w:color w:val="000000"/>
        </w:rPr>
        <w:t>Ожидаемый конечный результат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Ожидаемые результаты конструкторской деятельности направлены на формирование у воспитанников способности и готовности к созидательному творчеству в окружающем мире, на развитие изобразительных, конструкторских способностей, формирование элементарного логического мышления. Все эти направления тесно связаны, и один вид деятельности не исключает развитие другого, а даже вносит разнообразие в творческую деятельность.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b/>
          <w:bCs/>
          <w:color w:val="000000"/>
        </w:rPr>
        <w:t>Дети должны знать: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-понятие робот, виды роботов;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-числа от 5 до10.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b/>
          <w:bCs/>
          <w:color w:val="000000"/>
        </w:rPr>
        <w:t>Дети должны уметь: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-называть и конструировать плоские и объемные модели;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-конструировать колесных роботов;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-конструировать роботов специального назначения;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-сравнивать и классифицировать объекты по 1 - 2 свойствам;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 xml:space="preserve">- определять число деталей в простейшей конструкции модели и их взаимное расположение; - ориентироваться в понятиях «вверх», «вниз», «направо», «налево»; - </w:t>
      </w:r>
      <w:r w:rsidRPr="000633D2">
        <w:rPr>
          <w:color w:val="000000"/>
        </w:rPr>
        <w:lastRenderedPageBreak/>
        <w:t xml:space="preserve">считать и сравнивать числа от 1 до </w:t>
      </w:r>
      <w:proofErr w:type="gramStart"/>
      <w:r w:rsidRPr="000633D2">
        <w:rPr>
          <w:color w:val="000000"/>
        </w:rPr>
        <w:t>10;-</w:t>
      </w:r>
      <w:proofErr w:type="gramEnd"/>
      <w:r w:rsidRPr="000633D2">
        <w:rPr>
          <w:color w:val="000000"/>
        </w:rPr>
        <w:t>конструировать плоские и объемные модели по образцу, по модели, по схеме, по схеме, по условию, по собственному замыслу, овладеть навыками каркасного конструирования; -планировать этапы создания собственного робота; -рабо</w:t>
      </w:r>
      <w:r>
        <w:rPr>
          <w:color w:val="000000"/>
        </w:rPr>
        <w:t>тать в группе.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633D2">
        <w:rPr>
          <w:b/>
          <w:bCs/>
          <w:color w:val="000000"/>
        </w:rPr>
        <w:t>Описание материально-технического обеспечения Программы.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 xml:space="preserve">В состав образовательного модуля «Предварительный уровень» входит </w:t>
      </w:r>
      <w:r>
        <w:rPr>
          <w:color w:val="000000"/>
        </w:rPr>
        <w:t>десять</w:t>
      </w:r>
      <w:r w:rsidRPr="000633D2">
        <w:rPr>
          <w:color w:val="000000"/>
        </w:rPr>
        <w:t xml:space="preserve"> базовых робототехнических наборов, предназначенных для оснащения ими рабочих мест в образовательных учреждениях дошкольного образования.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Каждый из наборов содержит электродвигатель, кнопочный пост и батарейный отсек, с помощью которых можно сконструировать множество различных подвижных моделей.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Методические рекомендации для организации занятий: образовательной робототехнический модуль (предварительный уровень):5-7 лет. ФГОС ДО/ Д.А. Каширин, А.А. Каширина. –М.: Издательство «Экзамен», 2015. -120с.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Наглядно-дидактические пособия, альбомы, игры</w:t>
      </w:r>
    </w:p>
    <w:p w:rsidR="00973413" w:rsidRPr="000633D2" w:rsidRDefault="00973413" w:rsidP="009734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33D2">
        <w:rPr>
          <w:color w:val="000000"/>
        </w:rPr>
        <w:t>Мультимедиа система (ноутбук, проектор, экран), детали для конструирования по технологическим картам, наглядный материал.</w:t>
      </w:r>
    </w:p>
    <w:p w:rsidR="00973413" w:rsidRPr="000633D2" w:rsidRDefault="00973413" w:rsidP="00973413">
      <w:pPr>
        <w:rPr>
          <w:rFonts w:ascii="Times New Roman" w:hAnsi="Times New Roman" w:cs="Times New Roman"/>
          <w:sz w:val="24"/>
          <w:szCs w:val="24"/>
        </w:rPr>
      </w:pPr>
    </w:p>
    <w:p w:rsidR="00B74C02" w:rsidRDefault="00B74C02">
      <w:bookmarkStart w:id="0" w:name="_GoBack"/>
      <w:bookmarkEnd w:id="0"/>
    </w:p>
    <w:sectPr w:rsidR="00B7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13"/>
    <w:rsid w:val="00973413"/>
    <w:rsid w:val="00B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C174-EC62-441E-95F0-CFF0F163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ДетСад№16</dc:creator>
  <cp:keywords/>
  <dc:description/>
  <cp:lastModifiedBy>ДетСад№16</cp:lastModifiedBy>
  <cp:revision>1</cp:revision>
  <dcterms:created xsi:type="dcterms:W3CDTF">2020-11-24T10:54:00Z</dcterms:created>
  <dcterms:modified xsi:type="dcterms:W3CDTF">2020-11-24T10:55:00Z</dcterms:modified>
</cp:coreProperties>
</file>