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B0" w:rsidRPr="00883B64" w:rsidRDefault="00CE6DB0" w:rsidP="00CE6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3B64">
        <w:rPr>
          <w:rFonts w:ascii="Times New Roman" w:hAnsi="Times New Roman" w:cs="Times New Roman"/>
          <w:b/>
          <w:sz w:val="28"/>
        </w:rPr>
        <w:t>Отчет</w:t>
      </w:r>
    </w:p>
    <w:p w:rsidR="00CE6DB0" w:rsidRPr="00883B64" w:rsidRDefault="00CE6DB0" w:rsidP="00CE6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3B64">
        <w:rPr>
          <w:rFonts w:ascii="Times New Roman" w:hAnsi="Times New Roman" w:cs="Times New Roman"/>
          <w:b/>
          <w:sz w:val="28"/>
        </w:rPr>
        <w:t xml:space="preserve">учителя-логопеда </w:t>
      </w:r>
      <w:r>
        <w:rPr>
          <w:rFonts w:ascii="Times New Roman" w:hAnsi="Times New Roman" w:cs="Times New Roman"/>
          <w:b/>
          <w:sz w:val="28"/>
        </w:rPr>
        <w:t>МА</w:t>
      </w:r>
      <w:r w:rsidRPr="00883B64">
        <w:rPr>
          <w:rFonts w:ascii="Times New Roman" w:hAnsi="Times New Roman" w:cs="Times New Roman"/>
          <w:b/>
          <w:sz w:val="28"/>
        </w:rPr>
        <w:t xml:space="preserve">ДОУ </w:t>
      </w:r>
      <w:r>
        <w:rPr>
          <w:rFonts w:ascii="Times New Roman" w:hAnsi="Times New Roman" w:cs="Times New Roman"/>
          <w:b/>
          <w:sz w:val="28"/>
        </w:rPr>
        <w:t>«Детский сад</w:t>
      </w:r>
      <w:r w:rsidRPr="00883B64">
        <w:rPr>
          <w:rFonts w:ascii="Times New Roman" w:hAnsi="Times New Roman" w:cs="Times New Roman"/>
          <w:b/>
          <w:sz w:val="28"/>
        </w:rPr>
        <w:t xml:space="preserve"> №16</w:t>
      </w:r>
      <w:r>
        <w:rPr>
          <w:rFonts w:ascii="Times New Roman" w:hAnsi="Times New Roman" w:cs="Times New Roman"/>
          <w:b/>
          <w:sz w:val="28"/>
        </w:rPr>
        <w:t>»</w:t>
      </w:r>
    </w:p>
    <w:p w:rsidR="00CE6DB0" w:rsidRPr="00883B64" w:rsidRDefault="00CE6DB0" w:rsidP="00CE6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3B64">
        <w:rPr>
          <w:rFonts w:ascii="Times New Roman" w:hAnsi="Times New Roman" w:cs="Times New Roman"/>
          <w:b/>
          <w:sz w:val="28"/>
        </w:rPr>
        <w:t>Тарасовой Людм</w:t>
      </w:r>
      <w:bookmarkStart w:id="0" w:name="_GoBack"/>
      <w:bookmarkEnd w:id="0"/>
      <w:r w:rsidRPr="00883B64">
        <w:rPr>
          <w:rFonts w:ascii="Times New Roman" w:hAnsi="Times New Roman" w:cs="Times New Roman"/>
          <w:b/>
          <w:sz w:val="28"/>
        </w:rPr>
        <w:t>илы Юрьевны</w:t>
      </w:r>
    </w:p>
    <w:p w:rsidR="00CE6DB0" w:rsidRPr="00883B64" w:rsidRDefault="00CE6DB0" w:rsidP="00CE6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3B64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20</w:t>
      </w:r>
      <w:r w:rsidRPr="00883B64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21</w:t>
      </w:r>
      <w:r w:rsidRPr="00883B64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EE4295" w:rsidRDefault="00EE4295" w:rsidP="00B3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E35" w:rsidRDefault="00E550C9" w:rsidP="00B3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70321A">
        <w:rPr>
          <w:rFonts w:ascii="Times New Roman" w:hAnsi="Times New Roman" w:cs="Times New Roman"/>
          <w:sz w:val="28"/>
          <w:szCs w:val="28"/>
        </w:rPr>
        <w:t xml:space="preserve"> </w:t>
      </w:r>
      <w:r w:rsidR="00D1078A">
        <w:rPr>
          <w:rFonts w:ascii="Times New Roman" w:hAnsi="Times New Roman" w:cs="Times New Roman"/>
          <w:sz w:val="28"/>
          <w:szCs w:val="28"/>
        </w:rPr>
        <w:t xml:space="preserve">логопедическая группа №5 сформирована решением </w:t>
      </w:r>
      <w:r w:rsidR="00536E35">
        <w:rPr>
          <w:rFonts w:ascii="Times New Roman" w:hAnsi="Times New Roman" w:cs="Times New Roman"/>
          <w:sz w:val="28"/>
          <w:szCs w:val="28"/>
        </w:rPr>
        <w:t>Т</w:t>
      </w:r>
      <w:r w:rsidR="00D1078A">
        <w:rPr>
          <w:rFonts w:ascii="Times New Roman" w:hAnsi="Times New Roman" w:cs="Times New Roman"/>
          <w:sz w:val="28"/>
          <w:szCs w:val="28"/>
        </w:rPr>
        <w:t xml:space="preserve">ПМПК </w:t>
      </w:r>
      <w:r w:rsidR="00536E35">
        <w:rPr>
          <w:rFonts w:ascii="Times New Roman" w:hAnsi="Times New Roman" w:cs="Times New Roman"/>
          <w:sz w:val="28"/>
          <w:szCs w:val="28"/>
        </w:rPr>
        <w:t>г.о. Королёв</w:t>
      </w:r>
      <w:r w:rsidR="00987A9E">
        <w:rPr>
          <w:rFonts w:ascii="Times New Roman" w:hAnsi="Times New Roman" w:cs="Times New Roman"/>
          <w:sz w:val="28"/>
          <w:szCs w:val="28"/>
        </w:rPr>
        <w:t>.</w:t>
      </w:r>
      <w:r w:rsidR="00D1078A">
        <w:rPr>
          <w:rFonts w:ascii="Times New Roman" w:hAnsi="Times New Roman" w:cs="Times New Roman"/>
          <w:sz w:val="28"/>
          <w:szCs w:val="28"/>
        </w:rPr>
        <w:t xml:space="preserve"> </w:t>
      </w:r>
      <w:r w:rsidR="00DA164C">
        <w:rPr>
          <w:rFonts w:ascii="Times New Roman" w:hAnsi="Times New Roman" w:cs="Times New Roman"/>
          <w:sz w:val="28"/>
          <w:szCs w:val="28"/>
        </w:rPr>
        <w:t>Общее количество детей 1</w:t>
      </w:r>
      <w:r w:rsidR="009B7880">
        <w:rPr>
          <w:rFonts w:ascii="Times New Roman" w:hAnsi="Times New Roman" w:cs="Times New Roman"/>
          <w:sz w:val="28"/>
          <w:szCs w:val="28"/>
        </w:rPr>
        <w:t>7</w:t>
      </w:r>
      <w:r w:rsidR="00DA16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6806" w:rsidRDefault="00E96806" w:rsidP="00B3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E35" w:rsidRPr="00E96806" w:rsidRDefault="0070321A" w:rsidP="00B3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06">
        <w:rPr>
          <w:rFonts w:ascii="Times New Roman" w:hAnsi="Times New Roman" w:cs="Times New Roman"/>
          <w:sz w:val="28"/>
          <w:szCs w:val="28"/>
        </w:rPr>
        <w:t>Распределение по диагнозам:</w:t>
      </w:r>
    </w:p>
    <w:p w:rsidR="00E550C9" w:rsidRDefault="00CE6DB0" w:rsidP="00B3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нарушение речи</w:t>
      </w:r>
      <w:r w:rsidR="00E550C9">
        <w:rPr>
          <w:rFonts w:ascii="Times New Roman" w:hAnsi="Times New Roman" w:cs="Times New Roman"/>
          <w:sz w:val="28"/>
          <w:szCs w:val="28"/>
        </w:rPr>
        <w:t xml:space="preserve"> у ребенка с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E550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50C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0C9" w:rsidRDefault="00E550C9" w:rsidP="00E5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6806">
        <w:rPr>
          <w:rFonts w:ascii="Times New Roman" w:hAnsi="Times New Roman" w:cs="Times New Roman"/>
          <w:sz w:val="28"/>
          <w:szCs w:val="28"/>
        </w:rPr>
        <w:t>бщее недоразвитие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D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речевого развития – </w:t>
      </w:r>
      <w:r w:rsidR="00CE6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6DB0" w:rsidRDefault="00E96806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речи.</w:t>
      </w:r>
      <w:r w:rsidR="00CE6DB0">
        <w:rPr>
          <w:rFonts w:ascii="Times New Roman" w:hAnsi="Times New Roman" w:cs="Times New Roman"/>
          <w:sz w:val="28"/>
          <w:szCs w:val="28"/>
        </w:rPr>
        <w:t xml:space="preserve"> </w:t>
      </w:r>
      <w:r w:rsidR="00CE6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6DB0" w:rsidRPr="0070321A">
        <w:rPr>
          <w:rFonts w:ascii="Times New Roman" w:hAnsi="Times New Roman" w:cs="Times New Roman"/>
          <w:sz w:val="28"/>
          <w:szCs w:val="28"/>
        </w:rPr>
        <w:t xml:space="preserve"> </w:t>
      </w:r>
      <w:r w:rsidR="00CE6DB0">
        <w:rPr>
          <w:rFonts w:ascii="Times New Roman" w:hAnsi="Times New Roman" w:cs="Times New Roman"/>
          <w:sz w:val="28"/>
          <w:szCs w:val="28"/>
        </w:rPr>
        <w:t>уровень речевого развития – 2 человека.</w:t>
      </w:r>
    </w:p>
    <w:p w:rsidR="00CE6DB0" w:rsidRDefault="00E96806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речи.</w:t>
      </w:r>
      <w:r w:rsidR="00CE6DB0">
        <w:rPr>
          <w:rFonts w:ascii="Times New Roman" w:hAnsi="Times New Roman" w:cs="Times New Roman"/>
          <w:sz w:val="28"/>
          <w:szCs w:val="28"/>
        </w:rPr>
        <w:t xml:space="preserve"> </w:t>
      </w:r>
      <w:r w:rsidR="00CE6D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6DB0" w:rsidRPr="0070321A">
        <w:rPr>
          <w:rFonts w:ascii="Times New Roman" w:hAnsi="Times New Roman" w:cs="Times New Roman"/>
          <w:sz w:val="28"/>
          <w:szCs w:val="28"/>
        </w:rPr>
        <w:t xml:space="preserve"> </w:t>
      </w:r>
      <w:r w:rsidR="00CE6DB0">
        <w:rPr>
          <w:rFonts w:ascii="Times New Roman" w:hAnsi="Times New Roman" w:cs="Times New Roman"/>
          <w:sz w:val="28"/>
          <w:szCs w:val="28"/>
        </w:rPr>
        <w:t xml:space="preserve">уровень речевого развития – </w:t>
      </w:r>
      <w:r w:rsidR="00CE6DB0" w:rsidRPr="00CE6DB0">
        <w:rPr>
          <w:rFonts w:ascii="Times New Roman" w:hAnsi="Times New Roman" w:cs="Times New Roman"/>
          <w:sz w:val="28"/>
          <w:szCs w:val="28"/>
        </w:rPr>
        <w:t>4</w:t>
      </w:r>
      <w:r w:rsidR="00CE6DB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550C9" w:rsidRDefault="00A16630" w:rsidP="00E5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</w:t>
      </w:r>
      <w:r w:rsidR="00E550C9">
        <w:rPr>
          <w:rFonts w:ascii="Times New Roman" w:hAnsi="Times New Roman" w:cs="Times New Roman"/>
          <w:sz w:val="28"/>
          <w:szCs w:val="28"/>
        </w:rPr>
        <w:t xml:space="preserve"> – </w:t>
      </w:r>
      <w:r w:rsidR="00CE6DB0" w:rsidRPr="00A16630">
        <w:rPr>
          <w:rFonts w:ascii="Times New Roman" w:hAnsi="Times New Roman" w:cs="Times New Roman"/>
          <w:sz w:val="28"/>
          <w:szCs w:val="28"/>
        </w:rPr>
        <w:t>9</w:t>
      </w:r>
      <w:r w:rsidR="00E550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50C9" w:rsidRPr="004E75A6" w:rsidRDefault="00E550C9" w:rsidP="00E5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A6">
        <w:rPr>
          <w:rFonts w:ascii="Times New Roman" w:hAnsi="Times New Roman" w:cs="Times New Roman"/>
          <w:sz w:val="28"/>
          <w:szCs w:val="28"/>
        </w:rPr>
        <w:t>Из них:</w:t>
      </w:r>
    </w:p>
    <w:p w:rsidR="00CE6DB0" w:rsidRDefault="00CE6DB0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Дизартрия – 3 человека.</w:t>
      </w:r>
    </w:p>
    <w:p w:rsidR="00CE6DB0" w:rsidRDefault="00CE6DB0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дизартрическое расстройство – 11 человек.</w:t>
      </w:r>
    </w:p>
    <w:p w:rsidR="00CE6DB0" w:rsidRDefault="00CE6DB0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Аномалия прикуса – 1 человек.</w:t>
      </w:r>
    </w:p>
    <w:p w:rsidR="00CE6DB0" w:rsidRDefault="00CE6DB0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прикуса – 2 человека.</w:t>
      </w:r>
    </w:p>
    <w:p w:rsidR="00E96806" w:rsidRDefault="00E96806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AC1" w:rsidRDefault="004E75A6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диагностики по «Развитие речи» по методике О.С. Ушаковой и проведенному обследованию речи детей с заполнением речевых карт обнаружено на начало года, что активный словарь беден прилагательными, преобладают глаголы «бытового» характера. Дети затрудняются в подборе антонимов, с трудом подбирают точные слова в конкретной речевой ситуации. Речь детей страдает аграмматизмами, особенно тяжело обстоит ситуация с фонетико-фонемематическим восприятием. В пересказывании преобладают простые предложения. Дети практически не умеют рассуждать и делать выводы, с трудом развивают сюжетную линию в серии картин.</w:t>
      </w:r>
      <w:r w:rsidR="006704BB" w:rsidRPr="0067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A6" w:rsidRDefault="006704BB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EE709E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номер 1.</w:t>
      </w: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06" w:rsidRDefault="00E96806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Pr="0010381F" w:rsidRDefault="00EE709E" w:rsidP="00EE709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0381F">
        <w:rPr>
          <w:rFonts w:ascii="Times New Roman" w:hAnsi="Times New Roman" w:cs="Times New Roman"/>
          <w:sz w:val="24"/>
          <w:szCs w:val="28"/>
        </w:rPr>
        <w:lastRenderedPageBreak/>
        <w:t>Таблица номер 1.</w:t>
      </w:r>
    </w:p>
    <w:p w:rsidR="006704BB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99EBE4" wp14:editId="21FB8AB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709E" w:rsidTr="00EE709E">
        <w:tc>
          <w:tcPr>
            <w:tcW w:w="2392" w:type="dxa"/>
          </w:tcPr>
          <w:p w:rsidR="00EE709E" w:rsidRPr="00EE709E" w:rsidRDefault="00EE709E" w:rsidP="00CE6D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E709E" w:rsidRPr="00EE709E" w:rsidRDefault="00EE709E" w:rsidP="00103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EE709E" w:rsidRPr="00EE709E" w:rsidRDefault="00EE709E" w:rsidP="00103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EE709E" w:rsidRPr="00EE709E" w:rsidRDefault="00EE709E" w:rsidP="00103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</w:tr>
      <w:tr w:rsidR="00EE709E" w:rsidTr="00EE709E">
        <w:tc>
          <w:tcPr>
            <w:tcW w:w="2392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Владение словарем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64,7 %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35,3 %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0 %</w:t>
            </w:r>
          </w:p>
        </w:tc>
      </w:tr>
      <w:tr w:rsidR="00EE709E" w:rsidTr="00EE709E">
        <w:tc>
          <w:tcPr>
            <w:tcW w:w="2392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Грамматика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46,1 %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56,9 %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0 %</w:t>
            </w:r>
          </w:p>
        </w:tc>
      </w:tr>
      <w:tr w:rsidR="00EE709E" w:rsidTr="00EE709E">
        <w:tc>
          <w:tcPr>
            <w:tcW w:w="2392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Фонетика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82,4 %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17,6 %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0 %</w:t>
            </w:r>
          </w:p>
        </w:tc>
      </w:tr>
      <w:tr w:rsidR="00EE709E" w:rsidTr="00EE709E">
        <w:tc>
          <w:tcPr>
            <w:tcW w:w="2392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Связная речь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70,6 %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29,4 %</w:t>
            </w:r>
          </w:p>
        </w:tc>
        <w:tc>
          <w:tcPr>
            <w:tcW w:w="2393" w:type="dxa"/>
          </w:tcPr>
          <w:p w:rsidR="00EE709E" w:rsidRPr="00EE709E" w:rsidRDefault="00EE709E" w:rsidP="00EE7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0 %</w:t>
            </w:r>
          </w:p>
        </w:tc>
      </w:tr>
    </w:tbl>
    <w:p w:rsidR="006704BB" w:rsidRDefault="006704BB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проводилась большая работа по коррекции звукопроизношения, обогащению и активизации словаря, развитию грамматического строя речи. Много внимания уделялось развитию связной речи. Испол</w:t>
      </w:r>
      <w:r w:rsidR="004E1E00">
        <w:rPr>
          <w:rFonts w:ascii="Times New Roman" w:hAnsi="Times New Roman" w:cs="Times New Roman"/>
          <w:sz w:val="28"/>
          <w:szCs w:val="28"/>
        </w:rPr>
        <w:t>ьзовался</w:t>
      </w:r>
      <w:r>
        <w:rPr>
          <w:rFonts w:ascii="Times New Roman" w:hAnsi="Times New Roman" w:cs="Times New Roman"/>
          <w:sz w:val="28"/>
          <w:szCs w:val="28"/>
        </w:rPr>
        <w:t xml:space="preserve"> широкий спектр средств и способов взаимодействия для вовлечения детей в разнообразные виды деятельности и на их основе проводилась коррекция речи детей.</w:t>
      </w:r>
    </w:p>
    <w:p w:rsidR="00EE709E" w:rsidRDefault="00EE709E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AC1" w:rsidRDefault="00EE709E" w:rsidP="0010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 проведенная в мае 2021 года показала, что у всех детей произошла положительная динамика в развитии речи</w:t>
      </w:r>
      <w:r w:rsidR="0010381F">
        <w:rPr>
          <w:rFonts w:ascii="Times New Roman" w:hAnsi="Times New Roman" w:cs="Times New Roman"/>
          <w:sz w:val="28"/>
          <w:szCs w:val="28"/>
        </w:rPr>
        <w:t xml:space="preserve">. Активный словарь детей стал более высоким. Дети старались запоминать большие стихотворения, рассказывать истории из личного опыта, составлять рассказы по сюжетным картинкам. </w:t>
      </w:r>
      <w:r w:rsidR="004E1E00">
        <w:rPr>
          <w:rFonts w:ascii="Times New Roman" w:hAnsi="Times New Roman" w:cs="Times New Roman"/>
          <w:sz w:val="28"/>
          <w:szCs w:val="28"/>
        </w:rPr>
        <w:t xml:space="preserve">Произошло улучшение в </w:t>
      </w:r>
      <w:r w:rsidR="0010381F">
        <w:rPr>
          <w:rFonts w:ascii="Times New Roman" w:hAnsi="Times New Roman" w:cs="Times New Roman"/>
          <w:sz w:val="28"/>
          <w:szCs w:val="28"/>
        </w:rPr>
        <w:t>звуков</w:t>
      </w:r>
      <w:r w:rsidR="004E1E00">
        <w:rPr>
          <w:rFonts w:ascii="Times New Roman" w:hAnsi="Times New Roman" w:cs="Times New Roman"/>
          <w:sz w:val="28"/>
          <w:szCs w:val="28"/>
        </w:rPr>
        <w:t>ой</w:t>
      </w:r>
      <w:r w:rsidR="0010381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E1E00">
        <w:rPr>
          <w:rFonts w:ascii="Times New Roman" w:hAnsi="Times New Roman" w:cs="Times New Roman"/>
          <w:sz w:val="28"/>
          <w:szCs w:val="28"/>
        </w:rPr>
        <w:t>е</w:t>
      </w:r>
      <w:r w:rsidR="0010381F">
        <w:rPr>
          <w:rFonts w:ascii="Times New Roman" w:hAnsi="Times New Roman" w:cs="Times New Roman"/>
          <w:sz w:val="28"/>
          <w:szCs w:val="28"/>
        </w:rPr>
        <w:t xml:space="preserve"> и грамматичес</w:t>
      </w:r>
      <w:r w:rsidR="004E1E00">
        <w:rPr>
          <w:rFonts w:ascii="Times New Roman" w:hAnsi="Times New Roman" w:cs="Times New Roman"/>
          <w:sz w:val="28"/>
          <w:szCs w:val="28"/>
        </w:rPr>
        <w:t>ком</w:t>
      </w:r>
      <w:r w:rsidR="0010381F">
        <w:rPr>
          <w:rFonts w:ascii="Times New Roman" w:hAnsi="Times New Roman" w:cs="Times New Roman"/>
          <w:sz w:val="28"/>
          <w:szCs w:val="28"/>
        </w:rPr>
        <w:t xml:space="preserve"> стро</w:t>
      </w:r>
      <w:r w:rsidR="004E1E00">
        <w:rPr>
          <w:rFonts w:ascii="Times New Roman" w:hAnsi="Times New Roman" w:cs="Times New Roman"/>
          <w:sz w:val="28"/>
          <w:szCs w:val="28"/>
        </w:rPr>
        <w:t>е</w:t>
      </w:r>
      <w:r w:rsidR="0010381F">
        <w:rPr>
          <w:rFonts w:ascii="Times New Roman" w:hAnsi="Times New Roman" w:cs="Times New Roman"/>
          <w:sz w:val="28"/>
          <w:szCs w:val="28"/>
        </w:rPr>
        <w:t xml:space="preserve"> речи</w:t>
      </w:r>
      <w:r w:rsidR="009A00E3">
        <w:rPr>
          <w:rFonts w:ascii="Times New Roman" w:hAnsi="Times New Roman" w:cs="Times New Roman"/>
          <w:sz w:val="28"/>
          <w:szCs w:val="28"/>
        </w:rPr>
        <w:t xml:space="preserve">. Увеличилось количество детей со средним уровнем развития речи. Дети вышли из среднего уровня в высокий. </w:t>
      </w:r>
    </w:p>
    <w:p w:rsidR="0010381F" w:rsidRDefault="0010381F" w:rsidP="0010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результатов итоговой диагностики отражены в таблице номер 2.</w:t>
      </w: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81F" w:rsidRPr="0010381F" w:rsidRDefault="0010381F" w:rsidP="0010381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0381F">
        <w:rPr>
          <w:rFonts w:ascii="Times New Roman" w:hAnsi="Times New Roman" w:cs="Times New Roman"/>
          <w:sz w:val="24"/>
          <w:szCs w:val="28"/>
        </w:rPr>
        <w:lastRenderedPageBreak/>
        <w:t>Таблица номер 2.</w:t>
      </w: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97BBAC" wp14:editId="3D07703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381F" w:rsidTr="004B5333">
        <w:tc>
          <w:tcPr>
            <w:tcW w:w="2392" w:type="dxa"/>
          </w:tcPr>
          <w:p w:rsidR="0010381F" w:rsidRPr="00EE709E" w:rsidRDefault="0010381F" w:rsidP="004B53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0381F" w:rsidRPr="00EE709E" w:rsidRDefault="0010381F" w:rsidP="00103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10381F" w:rsidRPr="00EE709E" w:rsidRDefault="0010381F" w:rsidP="00103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10381F" w:rsidRPr="00EE709E" w:rsidRDefault="0010381F" w:rsidP="00103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</w:tr>
      <w:tr w:rsidR="0010381F" w:rsidTr="004B5333">
        <w:tc>
          <w:tcPr>
            <w:tcW w:w="2392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09E">
              <w:rPr>
                <w:rFonts w:ascii="Times New Roman" w:hAnsi="Times New Roman" w:cs="Times New Roman"/>
                <w:sz w:val="24"/>
                <w:szCs w:val="28"/>
              </w:rPr>
              <w:t>Владение словарем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55,9 %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20,6 %</w:t>
            </w:r>
          </w:p>
        </w:tc>
      </w:tr>
      <w:tr w:rsidR="0010381F" w:rsidTr="004B5333">
        <w:tc>
          <w:tcPr>
            <w:tcW w:w="2392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Грамматика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17,6 %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26,5 %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55,9 %</w:t>
            </w:r>
          </w:p>
        </w:tc>
      </w:tr>
      <w:tr w:rsidR="0010381F" w:rsidTr="004B5333">
        <w:tc>
          <w:tcPr>
            <w:tcW w:w="2392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Фонетика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31,8 %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48,2 %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20 %</w:t>
            </w:r>
          </w:p>
        </w:tc>
      </w:tr>
      <w:tr w:rsidR="0010381F" w:rsidTr="004B5333">
        <w:tc>
          <w:tcPr>
            <w:tcW w:w="2392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Связная речь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37,3 %</w:t>
            </w:r>
          </w:p>
        </w:tc>
        <w:tc>
          <w:tcPr>
            <w:tcW w:w="2393" w:type="dxa"/>
          </w:tcPr>
          <w:p w:rsidR="0010381F" w:rsidRPr="00EE709E" w:rsidRDefault="0010381F" w:rsidP="004B53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39,2 %</w:t>
            </w:r>
          </w:p>
        </w:tc>
      </w:tr>
    </w:tbl>
    <w:p w:rsidR="0010381F" w:rsidRDefault="0010381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9E" w:rsidRDefault="00C7416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ТПМПК от 17.03.2021 года были оставлены продолжить обучение 16 детей со следующими диагнозами</w:t>
      </w:r>
      <w:r w:rsidRPr="00C7416F">
        <w:rPr>
          <w:rFonts w:ascii="Times New Roman" w:hAnsi="Times New Roman" w:cs="Times New Roman"/>
          <w:sz w:val="28"/>
          <w:szCs w:val="28"/>
        </w:rPr>
        <w:t>:</w:t>
      </w:r>
    </w:p>
    <w:p w:rsidR="00C7416F" w:rsidRPr="00C7416F" w:rsidRDefault="00C7416F" w:rsidP="00CE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Системное нарушение речи у ребенка с ЗПР – 2 человека.</w:t>
      </w:r>
    </w:p>
    <w:p w:rsidR="00C7416F" w:rsidRDefault="00C7416F" w:rsidP="00C74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630">
        <w:rPr>
          <w:rFonts w:ascii="Times New Roman" w:hAnsi="Times New Roman" w:cs="Times New Roman"/>
          <w:sz w:val="28"/>
          <w:szCs w:val="28"/>
        </w:rPr>
        <w:t>Общее недоразвитие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речевого развития – 3 человека.</w:t>
      </w:r>
    </w:p>
    <w:p w:rsidR="00C7416F" w:rsidRDefault="00C7416F" w:rsidP="00C74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630">
        <w:rPr>
          <w:rFonts w:ascii="Times New Roman" w:hAnsi="Times New Roman" w:cs="Times New Roman"/>
          <w:sz w:val="28"/>
          <w:szCs w:val="28"/>
        </w:rPr>
        <w:t>Общее недоразвитие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речевого развития – </w:t>
      </w:r>
      <w:r w:rsidRPr="00C741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7416F" w:rsidRDefault="00C7416F" w:rsidP="00C74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 – 9 человек.</w:t>
      </w:r>
    </w:p>
    <w:p w:rsidR="00C7416F" w:rsidRPr="00C7416F" w:rsidRDefault="00C7416F" w:rsidP="00C74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определён образовательный маршрут – 1 человек.</w:t>
      </w:r>
    </w:p>
    <w:p w:rsidR="008C4629" w:rsidRPr="00923AC1" w:rsidRDefault="008C4629" w:rsidP="00B3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EC" w:rsidRPr="00DD1DEC" w:rsidRDefault="00DD1DEC" w:rsidP="00DD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416F">
        <w:rPr>
          <w:rFonts w:ascii="Times New Roman" w:hAnsi="Times New Roman" w:cs="Times New Roman"/>
          <w:b/>
          <w:sz w:val="28"/>
          <w:szCs w:val="24"/>
        </w:rPr>
        <w:t>Вывод:</w:t>
      </w:r>
      <w:r w:rsidRPr="00DD1DEC">
        <w:rPr>
          <w:rFonts w:ascii="Times New Roman" w:hAnsi="Times New Roman" w:cs="Times New Roman"/>
          <w:sz w:val="28"/>
          <w:szCs w:val="24"/>
        </w:rPr>
        <w:t xml:space="preserve"> по результатам </w:t>
      </w:r>
      <w:r w:rsidR="00E269A3">
        <w:rPr>
          <w:rFonts w:ascii="Times New Roman" w:hAnsi="Times New Roman" w:cs="Times New Roman"/>
          <w:sz w:val="28"/>
          <w:szCs w:val="24"/>
        </w:rPr>
        <w:t>диагностики</w:t>
      </w:r>
      <w:r w:rsidRPr="00DD1DEC">
        <w:rPr>
          <w:rFonts w:ascii="Times New Roman" w:hAnsi="Times New Roman" w:cs="Times New Roman"/>
          <w:sz w:val="28"/>
          <w:szCs w:val="24"/>
        </w:rPr>
        <w:t>, проводимо</w:t>
      </w:r>
      <w:r w:rsidR="00E269A3">
        <w:rPr>
          <w:rFonts w:ascii="Times New Roman" w:hAnsi="Times New Roman" w:cs="Times New Roman"/>
          <w:sz w:val="28"/>
          <w:szCs w:val="24"/>
        </w:rPr>
        <w:t>й</w:t>
      </w:r>
      <w:r w:rsidRPr="00DD1DEC">
        <w:rPr>
          <w:rFonts w:ascii="Times New Roman" w:hAnsi="Times New Roman" w:cs="Times New Roman"/>
          <w:sz w:val="28"/>
          <w:szCs w:val="24"/>
        </w:rPr>
        <w:t xml:space="preserve"> организацией, наблюдается положительная динамика в коррекции нарушений устной речи у детей дошкольного возраста, посещающих логопедическую группу.</w:t>
      </w:r>
    </w:p>
    <w:p w:rsidR="0003493C" w:rsidRPr="00DD1DEC" w:rsidRDefault="0003493C" w:rsidP="00DD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493C" w:rsidRPr="00DD1DEC" w:rsidSect="00EE429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528"/>
    <w:multiLevelType w:val="hybridMultilevel"/>
    <w:tmpl w:val="4EC66C06"/>
    <w:lvl w:ilvl="0" w:tplc="8788D5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97B"/>
    <w:multiLevelType w:val="hybridMultilevel"/>
    <w:tmpl w:val="25A2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417C"/>
    <w:multiLevelType w:val="hybridMultilevel"/>
    <w:tmpl w:val="50F2EA62"/>
    <w:lvl w:ilvl="0" w:tplc="A41652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6880"/>
    <w:multiLevelType w:val="hybridMultilevel"/>
    <w:tmpl w:val="96AE2436"/>
    <w:lvl w:ilvl="0" w:tplc="2EA6D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6CD1"/>
    <w:multiLevelType w:val="hybridMultilevel"/>
    <w:tmpl w:val="A2F87EEE"/>
    <w:lvl w:ilvl="0" w:tplc="5FFC9F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2A2"/>
    <w:rsid w:val="00014564"/>
    <w:rsid w:val="0003493C"/>
    <w:rsid w:val="00090D19"/>
    <w:rsid w:val="0010381F"/>
    <w:rsid w:val="0012748E"/>
    <w:rsid w:val="00167CAA"/>
    <w:rsid w:val="00170C28"/>
    <w:rsid w:val="001C1AEE"/>
    <w:rsid w:val="00254F91"/>
    <w:rsid w:val="002D4B39"/>
    <w:rsid w:val="002E00BB"/>
    <w:rsid w:val="00310411"/>
    <w:rsid w:val="003D519D"/>
    <w:rsid w:val="004E12A2"/>
    <w:rsid w:val="004E1E00"/>
    <w:rsid w:val="004E75A6"/>
    <w:rsid w:val="005047E0"/>
    <w:rsid w:val="00536E35"/>
    <w:rsid w:val="005A30DE"/>
    <w:rsid w:val="005B62C7"/>
    <w:rsid w:val="00634A69"/>
    <w:rsid w:val="00654725"/>
    <w:rsid w:val="00660DDC"/>
    <w:rsid w:val="006704BB"/>
    <w:rsid w:val="006D50B4"/>
    <w:rsid w:val="0070321A"/>
    <w:rsid w:val="00724D76"/>
    <w:rsid w:val="007C42D1"/>
    <w:rsid w:val="008136A0"/>
    <w:rsid w:val="008A5A3F"/>
    <w:rsid w:val="008C4629"/>
    <w:rsid w:val="00923AC1"/>
    <w:rsid w:val="00987A9E"/>
    <w:rsid w:val="009A00E3"/>
    <w:rsid w:val="009B7880"/>
    <w:rsid w:val="00A16630"/>
    <w:rsid w:val="00A34118"/>
    <w:rsid w:val="00A80AA8"/>
    <w:rsid w:val="00B304B2"/>
    <w:rsid w:val="00BA5B4E"/>
    <w:rsid w:val="00BF3A59"/>
    <w:rsid w:val="00C4049C"/>
    <w:rsid w:val="00C409FA"/>
    <w:rsid w:val="00C7416F"/>
    <w:rsid w:val="00C77C04"/>
    <w:rsid w:val="00CE6DB0"/>
    <w:rsid w:val="00D1078A"/>
    <w:rsid w:val="00D267BE"/>
    <w:rsid w:val="00DA164C"/>
    <w:rsid w:val="00DA27CD"/>
    <w:rsid w:val="00DD001B"/>
    <w:rsid w:val="00DD1DEC"/>
    <w:rsid w:val="00E06BBA"/>
    <w:rsid w:val="00E269A3"/>
    <w:rsid w:val="00E550C9"/>
    <w:rsid w:val="00E62BCB"/>
    <w:rsid w:val="00E96806"/>
    <w:rsid w:val="00EE4295"/>
    <w:rsid w:val="00EE709E"/>
    <w:rsid w:val="00EF70E3"/>
    <w:rsid w:val="00F61EED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74B5-FFBC-437D-8531-4E17F62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Уровень развития</a:t>
            </a:r>
            <a:r>
              <a:rPr lang="ru-RU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 речи</a:t>
            </a:r>
            <a:r>
              <a:rPr lang="en-US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 </a:t>
            </a:r>
            <a:r>
              <a:rPr lang="ru-RU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детей </a:t>
            </a:r>
          </a:p>
          <a:p>
            <a:pPr>
              <a:defRPr/>
            </a:pPr>
            <a:r>
              <a:rPr lang="ru-RU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логопедической группы №5</a:t>
            </a:r>
          </a:p>
          <a:p>
            <a:pPr>
              <a:defRPr/>
            </a:pPr>
            <a:r>
              <a:rPr lang="ru-RU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 н</a:t>
            </a:r>
            <a:r>
              <a:rPr lang="ru-RU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а</a:t>
            </a:r>
            <a:r>
              <a:rPr lang="ru-RU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 начало 2020 - 2021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Владение словарем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0.64700000000000002</c:v>
                </c:pt>
                <c:pt idx="1">
                  <c:v>0.46100000000000002</c:v>
                </c:pt>
                <c:pt idx="2">
                  <c:v>0.82399999999999995</c:v>
                </c:pt>
                <c:pt idx="3">
                  <c:v>0.70599999999999996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D-45CA-986C-27D71C702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Владение словарем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0.35299999999999998</c:v>
                </c:pt>
                <c:pt idx="1">
                  <c:v>0.56899999999999995</c:v>
                </c:pt>
                <c:pt idx="2">
                  <c:v>0.17599999999999999</c:v>
                </c:pt>
                <c:pt idx="3">
                  <c:v>0.29399999999999998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1D-45CA-986C-27D71C7024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Владение словарем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1D-45CA-986C-27D71C702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6752752"/>
        <c:axId val="1047856400"/>
      </c:barChart>
      <c:catAx>
        <c:axId val="104675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856400"/>
        <c:crosses val="autoZero"/>
        <c:auto val="1"/>
        <c:lblAlgn val="ctr"/>
        <c:lblOffset val="100"/>
        <c:noMultiLvlLbl val="0"/>
      </c:catAx>
      <c:valAx>
        <c:axId val="104785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675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Уровень развития речи детей 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>
                <a:solidFill>
                  <a:schemeClr val="tx1"/>
                </a:solidFill>
              </a:rPr>
              <a:t>логопедической группы №5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>
                <a:solidFill>
                  <a:schemeClr val="tx1"/>
                </a:solidFill>
              </a:rPr>
              <a:t> на конец 2020 - 2021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Владение словарем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0.23499999999999999</c:v>
                </c:pt>
                <c:pt idx="1">
                  <c:v>0.17599999999999999</c:v>
                </c:pt>
                <c:pt idx="2">
                  <c:v>0.318</c:v>
                </c:pt>
                <c:pt idx="3">
                  <c:v>0.23499999999999999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0-4019-98FD-6241503BD3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Владение словарем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0.55900000000000005</c:v>
                </c:pt>
                <c:pt idx="1">
                  <c:v>0.26500000000000001</c:v>
                </c:pt>
                <c:pt idx="2">
                  <c:v>0.48199999999999998</c:v>
                </c:pt>
                <c:pt idx="3">
                  <c:v>0.373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E0-4019-98FD-6241503BD3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Владение словарем</c:v>
                </c:pt>
                <c:pt idx="1">
                  <c:v>Грамматика</c:v>
                </c:pt>
                <c:pt idx="2">
                  <c:v>Фонетика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0.20599999999999999</c:v>
                </c:pt>
                <c:pt idx="1">
                  <c:v>0.55900000000000005</c:v>
                </c:pt>
                <c:pt idx="2">
                  <c:v>0.2</c:v>
                </c:pt>
                <c:pt idx="3">
                  <c:v>0.39200000000000002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E0-4019-98FD-6241503BD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6752752"/>
        <c:axId val="1047856400"/>
      </c:barChart>
      <c:catAx>
        <c:axId val="104675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856400"/>
        <c:crosses val="autoZero"/>
        <c:auto val="1"/>
        <c:lblAlgn val="ctr"/>
        <c:lblOffset val="100"/>
        <c:noMultiLvlLbl val="0"/>
      </c:catAx>
      <c:valAx>
        <c:axId val="104785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675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F779-53BA-42F2-BE14-A9C86E7E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Юрьевна</dc:creator>
  <cp:lastModifiedBy>Мама</cp:lastModifiedBy>
  <cp:revision>19</cp:revision>
  <cp:lastPrinted>2019-10-11T21:25:00Z</cp:lastPrinted>
  <dcterms:created xsi:type="dcterms:W3CDTF">2019-10-11T21:43:00Z</dcterms:created>
  <dcterms:modified xsi:type="dcterms:W3CDTF">2021-06-10T00:55:00Z</dcterms:modified>
</cp:coreProperties>
</file>